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pacing w:lineRule="auto" w:line="254" w:before="0" w:after="160"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>
      <w:pPr>
        <w:pStyle w:val="Normal"/>
        <w:widowControl/>
        <w:spacing w:lineRule="auto" w:line="254" w:before="0" w:after="160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Я, 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jc w:val="center"/>
        <w:rPr>
          <w:rFonts w:ascii="Times New Roman" w:hAnsi="Times New Roman" w:eastAsia="Calibri" w:cs="Times New Roman"/>
          <w:szCs w:val="20"/>
          <w:lang w:eastAsia="en-US"/>
        </w:rPr>
      </w:pPr>
      <w:r>
        <w:rPr>
          <w:rFonts w:eastAsia="Calibri" w:cs="Times New Roman" w:ascii="Times New Roman" w:hAnsi="Times New Roman"/>
          <w:szCs w:val="20"/>
          <w:lang w:eastAsia="en-US"/>
        </w:rPr>
        <w:t>(фамилия, имя, отчество)</w:t>
      </w:r>
    </w:p>
    <w:p>
      <w:pPr>
        <w:pStyle w:val="Normal"/>
        <w:widowControl/>
        <w:spacing w:lineRule="auto" w:line="254" w:before="0" w:after="160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rPr/>
      </w:pPr>
      <w:r>
        <w:rPr>
          <w:rFonts w:eastAsia="Calibri" w:cs="Times New Roman" w:ascii="Times New Roman" w:hAnsi="Times New Roman"/>
          <w:sz w:val="24"/>
          <w:lang w:eastAsia="en-US"/>
        </w:rPr>
        <w:t>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jc w:val="center"/>
        <w:rPr/>
      </w:pPr>
      <w:r>
        <w:rPr>
          <w:rFonts w:eastAsia="Calibri" w:cs="Times New Roman" w:ascii="Times New Roman" w:hAnsi="Times New Roman"/>
          <w:szCs w:val="20"/>
          <w:lang w:eastAsia="en-US"/>
        </w:rPr>
        <w:t>(паспорт серия, номер, дата выдачи, кем выдан)</w:t>
      </w:r>
      <w:r>
        <w:rPr>
          <w:rFonts w:eastAsia="Calibri" w:cs="Times New Roman" w:ascii="Times New Roman" w:hAnsi="Times New Roman"/>
          <w:sz w:val="24"/>
          <w:lang w:eastAsia="en-US"/>
        </w:rPr>
        <w:t xml:space="preserve"> 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jc w:val="center"/>
        <w:rPr>
          <w:rFonts w:ascii="Times New Roman" w:hAnsi="Times New Roman" w:eastAsia="Calibri" w:cs="Times New Roman"/>
          <w:szCs w:val="20"/>
          <w:lang w:eastAsia="en-US"/>
        </w:rPr>
      </w:pPr>
      <w:r>
        <w:rPr>
          <w:rFonts w:eastAsia="Calibri" w:cs="Times New Roman" w:ascii="Times New Roman" w:hAnsi="Times New Roman"/>
          <w:szCs w:val="20"/>
          <w:lang w:eastAsia="en-US"/>
        </w:rPr>
        <w:t>(адрес регистрации)</w:t>
      </w:r>
    </w:p>
    <w:p>
      <w:pPr>
        <w:pStyle w:val="Normal"/>
        <w:widowControl/>
        <w:spacing w:lineRule="auto" w:line="254" w:before="0" w:after="160"/>
        <w:jc w:val="both"/>
        <w:rPr/>
      </w:pPr>
      <w:r>
        <w:rPr>
          <w:rFonts w:eastAsia="Calibri" w:cs="Times New Roman" w:ascii="Times New Roman" w:hAnsi="Times New Roman"/>
          <w:sz w:val="24"/>
          <w:lang w:eastAsia="en-US"/>
        </w:rPr>
        <w:t xml:space="preserve">с целью участия в </w:t>
      </w:r>
      <w:r>
        <w:rPr>
          <w:rFonts w:eastAsia="Calibri" w:cs="Times New Roman" w:ascii="Times New Roman" w:hAnsi="Times New Roman"/>
          <w:sz w:val="24"/>
          <w:lang w:val="en-US" w:eastAsia="en-US"/>
        </w:rPr>
        <w:t>XIX</w:t>
      </w:r>
      <w:r>
        <w:rPr>
          <w:rFonts w:eastAsia="Calibri" w:cs="Times New Roman" w:ascii="Times New Roman" w:hAnsi="Times New Roman"/>
          <w:sz w:val="24"/>
          <w:lang w:eastAsia="en-US"/>
        </w:rPr>
        <w:t xml:space="preserve"> Всероссийском конкурсе молодых вокалистов имени М.А. Балакирева (далее - Конкурс), проводимом ГБПОУ «Нижегородское музыкальное училище (колледж) имени М.А. Балакирева»,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>
      <w:pPr>
        <w:pStyle w:val="Normal"/>
        <w:widowControl/>
        <w:spacing w:lineRule="auto" w:line="254" w:before="0" w:after="160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jc w:val="center"/>
        <w:rPr>
          <w:rFonts w:ascii="Times New Roman" w:hAnsi="Times New Roman" w:eastAsia="Calibri" w:cs="Times New Roman"/>
          <w:szCs w:val="20"/>
          <w:lang w:eastAsia="en-US"/>
        </w:rPr>
      </w:pPr>
      <w:r>
        <w:rPr>
          <w:rFonts w:eastAsia="Calibri" w:cs="Times New Roman" w:ascii="Times New Roman" w:hAnsi="Times New Roman"/>
          <w:szCs w:val="20"/>
          <w:lang w:eastAsia="en-US"/>
        </w:rPr>
        <w:t>(фамилия, имя, отчество, дата рождения)</w:t>
      </w:r>
    </w:p>
    <w:p>
      <w:pPr>
        <w:pStyle w:val="Normal"/>
        <w:widowControl/>
        <w:spacing w:lineRule="auto" w:line="254" w:before="0" w:after="160"/>
        <w:jc w:val="center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rPr/>
      </w:pPr>
      <w:r>
        <w:rPr>
          <w:rFonts w:eastAsia="Calibri" w:cs="Times New Roman" w:ascii="Times New Roman" w:hAnsi="Times New Roman"/>
          <w:sz w:val="24"/>
          <w:lang w:eastAsia="en-US"/>
        </w:rPr>
        <w:t>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jc w:val="center"/>
        <w:rPr/>
      </w:pPr>
      <w:r>
        <w:rPr>
          <w:rFonts w:eastAsia="Calibri" w:cs="Times New Roman" w:ascii="Times New Roman" w:hAnsi="Times New Roman"/>
          <w:szCs w:val="20"/>
          <w:lang w:eastAsia="en-US"/>
        </w:rPr>
        <w:t>(паспорт/свидетельство о рождении, серия, номер, дата выдачи, кем выдан)</w:t>
      </w:r>
      <w:r>
        <w:rPr>
          <w:rFonts w:eastAsia="Calibri" w:cs="Times New Roman" w:ascii="Times New Roman" w:hAnsi="Times New Roman"/>
          <w:sz w:val="24"/>
          <w:lang w:eastAsia="en-US"/>
        </w:rPr>
        <w:t xml:space="preserve"> _____________________________________________________________________________</w:t>
      </w:r>
    </w:p>
    <w:p>
      <w:pPr>
        <w:pStyle w:val="Normal"/>
        <w:widowControl/>
        <w:spacing w:lineRule="auto" w:line="254" w:before="0" w:after="160"/>
        <w:jc w:val="center"/>
        <w:rPr>
          <w:rFonts w:ascii="Times New Roman" w:hAnsi="Times New Roman" w:eastAsia="Calibri" w:cs="Times New Roman"/>
          <w:szCs w:val="20"/>
          <w:lang w:eastAsia="en-US"/>
        </w:rPr>
      </w:pPr>
      <w:r>
        <w:rPr>
          <w:rFonts w:eastAsia="Calibri" w:cs="Times New Roman" w:ascii="Times New Roman" w:hAnsi="Times New Roman"/>
          <w:szCs w:val="20"/>
          <w:lang w:eastAsia="en-US"/>
        </w:rPr>
        <w:t>(адрес регистрации)</w:t>
      </w:r>
    </w:p>
    <w:p>
      <w:pPr>
        <w:pStyle w:val="Normal"/>
        <w:widowControl/>
        <w:spacing w:lineRule="auto" w:line="254" w:before="0" w:after="160"/>
        <w:jc w:val="both"/>
        <w:rPr/>
      </w:pPr>
      <w:r>
        <w:rPr>
          <w:rFonts w:eastAsia="Calibri" w:cs="Times New Roman" w:ascii="Times New Roman" w:hAnsi="Times New Roman"/>
          <w:sz w:val="24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>
        <w:rPr>
          <w:rFonts w:eastAsia="Calibri" w:cs="Times New Roman" w:ascii="Times New Roman" w:hAnsi="Times New Roman"/>
          <w:b/>
          <w:sz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lang w:eastAsia="en-US"/>
        </w:rPr>
        <w:t xml:space="preserve">Нижегородскому музыкальному училищу (колледжу) имени М.А. Балакирева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>
      <w:pPr>
        <w:pStyle w:val="Normal"/>
        <w:widowControl/>
        <w:spacing w:lineRule="auto" w:line="254" w:before="0" w:after="160"/>
        <w:ind w:firstLine="708"/>
        <w:jc w:val="both"/>
        <w:rPr>
          <w:rFonts w:ascii="Times New Roman" w:hAnsi="Times New Roman" w:eastAsia="Calibri" w:cs="Times New Roman"/>
          <w:sz w:val="24"/>
          <w:lang w:eastAsia="en-US"/>
        </w:rPr>
      </w:pPr>
      <w:r>
        <w:rPr>
          <w:rFonts w:eastAsia="Calibri" w:cs="Times New Roman" w:ascii="Times New Roman" w:hAnsi="Times New Roman"/>
          <w:sz w:val="24"/>
          <w:lang w:eastAsia="en-US"/>
        </w:rPr>
        <w:t>Данное согласие действует до даты поступления моего заявления на отзыв данного согласия в письменной форме в ГБПОУ «Нижегородское музыкальное училище (колледж) имени М.А. Балакирева».</w:t>
      </w:r>
    </w:p>
    <w:p>
      <w:pPr>
        <w:pStyle w:val="Normal"/>
        <w:widowControl/>
        <w:spacing w:lineRule="auto" w:line="254" w:before="0" w:after="160"/>
        <w:ind w:left="3600" w:firstLine="720"/>
        <w:rPr>
          <w:rFonts w:ascii="Times New Roman" w:hAnsi="Times New Roman" w:cs="Times New Roman"/>
          <w:sz w:val="24"/>
          <w:lang w:eastAsia="en-US"/>
        </w:rPr>
      </w:pPr>
      <w:r>
        <w:rPr>
          <w:rFonts w:eastAsia="Times New Roman" w:cs="Times New Roman" w:ascii="Times New Roman" w:hAnsi="Times New Roman"/>
          <w:sz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lang w:eastAsia="en-US"/>
        </w:rPr>
        <w:t>/______________________/______________________</w:t>
      </w:r>
    </w:p>
    <w:p>
      <w:pPr>
        <w:pStyle w:val="Normal"/>
        <w:widowControl/>
        <w:spacing w:lineRule="auto" w:line="254" w:before="0" w:after="160"/>
        <w:ind w:left="4320" w:firstLine="720"/>
        <w:rPr>
          <w:rFonts w:ascii="Times New Roman" w:hAnsi="Times New Roman" w:eastAsia="Calibri" w:cs="Times New Roman"/>
          <w:sz w:val="18"/>
          <w:szCs w:val="18"/>
          <w:lang w:eastAsia="en-US"/>
        </w:rPr>
      </w:pPr>
      <w:r>
        <w:rPr>
          <w:rFonts w:eastAsia="Calibri" w:cs="Times New Roman" w:ascii="Times New Roman" w:hAnsi="Times New Roman"/>
          <w:sz w:val="18"/>
          <w:szCs w:val="18"/>
          <w:lang w:eastAsia="en-US"/>
        </w:rPr>
        <w:t>(подпись)</w:t>
        <w:tab/>
        <w:tab/>
        <w:tab/>
        <w:t>(Ф.И.О)</w:t>
      </w:r>
    </w:p>
    <w:p>
      <w:pPr>
        <w:pStyle w:val="Normal"/>
        <w:widowControl/>
        <w:spacing w:lineRule="auto" w:line="254" w:before="0" w:after="160"/>
        <w:rPr/>
      </w:pPr>
      <w:r>
        <w:rPr>
          <w:rFonts w:eastAsia="Times New Roman" w:cs="Times New Roman" w:ascii="Times New Roman" w:hAnsi="Times New Roman"/>
          <w:sz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lang w:eastAsia="en-US"/>
        </w:rPr>
        <w:t>«_____» _____________2023 года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0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0"/>
    <w:family w:val="auto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Georgia" w:hAnsi="Georgia" w:cs="Georgia"/>
        <w:b/>
        <w:b/>
      </w:rPr>
    </w:pPr>
    <w:r>
      <w:rPr>
        <w:rFonts w:cs="Georgia" w:ascii="Georgia" w:hAnsi="Georgia"/>
        <w:b/>
      </w:rPr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5575300</wp:posOffset>
          </wp:positionH>
          <wp:positionV relativeFrom="paragraph">
            <wp:posOffset>3175</wp:posOffset>
          </wp:positionV>
          <wp:extent cx="365760" cy="413385"/>
          <wp:effectExtent l="0" t="0" r="0" b="0"/>
          <wp:wrapNone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fldChar w:fldCharType="begin"/>
    </w:r>
    <w:r>
      <w:rPr>
        <w:b/>
        <w:rFonts w:cs="Georgia" w:ascii="Georgia" w:hAnsi="Georgia"/>
      </w:rPr>
      <w:instrText> PAGE </w:instrText>
    </w:r>
    <w:r>
      <w:rPr>
        <w:b/>
        <w:rFonts w:cs="Georgia" w:ascii="Georgia" w:hAnsi="Georgia"/>
      </w:rPr>
      <w:fldChar w:fldCharType="separate"/>
    </w:r>
    <w:r>
      <w:rPr>
        <w:b/>
        <w:rFonts w:cs="Georgia" w:ascii="Georgia" w:hAnsi="Georgia"/>
      </w:rPr>
      <w:t>0</w:t>
    </w:r>
    <w:r>
      <w:rPr>
        <w:b/>
        <w:rFonts w:cs="Georgia" w:ascii="Georgia" w:hAnsi="Georgia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>
        <w:rFonts w:cs="Georgia" w:ascii="Georgia" w:hAnsi="Georgia"/>
        <w:lang w:val="en-US"/>
      </w:rPr>
      <w:t>XIX</w:t>
    </w:r>
    <w:r>
      <w:rPr>
        <w:rFonts w:cs="Georgia" w:ascii="Georgia" w:hAnsi="Georgia"/>
      </w:rPr>
      <w:t xml:space="preserve"> Всероссийский конкурс молодых вокалистов имени М.А. Балакирева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Arial" w:hAnsi="Arial" w:eastAsia="Lucida Sans Unicode" w:cs="Arial"/>
      <w:color w:val="auto"/>
      <w:kern w:val="2"/>
      <w:sz w:val="20"/>
      <w:szCs w:val="24"/>
      <w:lang w:val="ru-RU" w:bidi="ar-SA" w:eastAsia="zh-CN"/>
    </w:rPr>
  </w:style>
  <w:style w:type="paragraph" w:styleId="Heading1">
    <w:name w:val="Heading 1"/>
    <w:basedOn w:val="Style17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Style17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3z0">
    <w:name w:val="WW8Num3z0"/>
    <w:qFormat/>
    <w:rPr>
      <w:rFonts w:ascii="Symbol" w:hAnsi="Symbol" w:cs="Symbol"/>
      <w:sz w:val="24"/>
      <w:szCs w:val="24"/>
    </w:rPr>
  </w:style>
  <w:style w:type="character" w:styleId="WW8Num3z1">
    <w:name w:val="WW8Num3z1"/>
    <w:qFormat/>
    <w:rPr>
      <w:rFonts w:ascii="OpenSymbol" w:hAnsi="OpenSymbol" w:cs="Courier New"/>
    </w:rPr>
  </w:style>
  <w:style w:type="character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styleId="WW8Num5z0">
    <w:name w:val="WW8Num5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6z0">
    <w:name w:val="WW8Num6z0"/>
    <w:qFormat/>
    <w:rPr>
      <w:rFonts w:ascii="Times New Roman" w:hAnsi="Times New Roman" w:cs="OpenSymbol"/>
      <w:b/>
      <w:bCs/>
      <w:sz w:val="28"/>
      <w:szCs w:val="28"/>
    </w:rPr>
  </w:style>
  <w:style w:type="character" w:styleId="WW8Num7z0">
    <w:name w:val="WW8Num7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8z0">
    <w:name w:val="WW8Num8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9z0">
    <w:name w:val="WW8Num9z0"/>
    <w:qFormat/>
    <w:rPr>
      <w:rFonts w:ascii="Times New Roman" w:hAnsi="Times New Roman" w:cs="Times New Roman"/>
      <w:b/>
      <w:bCs/>
      <w:sz w:val="28"/>
      <w:szCs w:val="28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Symbol" w:hAnsi="Symbol" w:cs="OpenSymbol"/>
      <w:sz w:val="28"/>
      <w:szCs w:val="28"/>
    </w:rPr>
  </w:style>
  <w:style w:type="character" w:styleId="WW8Num11z1">
    <w:name w:val="WW8Num11z1"/>
    <w:qFormat/>
    <w:rPr>
      <w:rFonts w:ascii="OpenSymbol" w:hAnsi="OpenSymbol" w:cs="OpenSymbol"/>
      <w:sz w:val="28"/>
      <w:szCs w:val="28"/>
    </w:rPr>
  </w:style>
  <w:style w:type="character" w:styleId="WW8Num12z0">
    <w:name w:val="WW8Num12z0"/>
    <w:qFormat/>
    <w:rPr>
      <w:rFonts w:ascii="Symbol" w:hAnsi="Symbol" w:cs="Symbol"/>
      <w:sz w:val="24"/>
      <w:szCs w:val="24"/>
    </w:rPr>
  </w:style>
  <w:style w:type="character" w:styleId="WW8Num12z1">
    <w:name w:val="WW8Num12z1"/>
    <w:qFormat/>
    <w:rPr>
      <w:rFonts w:ascii="OpenSymbol" w:hAnsi="OpenSymbol" w:cs="Courier New"/>
    </w:rPr>
  </w:style>
  <w:style w:type="character" w:styleId="WW8Num13z0">
    <w:name w:val="WW8Num13z0"/>
    <w:qFormat/>
    <w:rPr>
      <w:rFonts w:ascii="Symbol" w:hAnsi="Symbol" w:cs="Symbol"/>
      <w:sz w:val="24"/>
      <w:szCs w:val="24"/>
    </w:rPr>
  </w:style>
  <w:style w:type="character" w:styleId="WW8Num13z1">
    <w:name w:val="WW8Num13z1"/>
    <w:qFormat/>
    <w:rPr>
      <w:rFonts w:ascii="OpenSymbol" w:hAnsi="OpenSymbol" w:cs="OpenSymbol"/>
      <w:sz w:val="28"/>
      <w:szCs w:val="28"/>
    </w:rPr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2">
    <w:name w:val="Основной шрифт абзаца2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6z1">
    <w:name w:val="WW8Num6z1"/>
    <w:qFormat/>
    <w:rPr>
      <w:rFonts w:ascii="OpenSymbol" w:hAnsi="OpenSymbol" w:cs="OpenSymbol"/>
      <w:sz w:val="28"/>
      <w:szCs w:val="28"/>
    </w:rPr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1">
    <w:name w:val="Основной шрифт абзаца1"/>
    <w:qFormat/>
    <w:rPr/>
  </w:style>
  <w:style w:type="character" w:styleId="InternetLink">
    <w:name w:val="Hyperlink"/>
    <w:rPr>
      <w:color w:val="000080"/>
      <w:u w:val="single"/>
      <w:lang w:val="zxx" w:bidi="zxx"/>
    </w:rPr>
  </w:style>
  <w:style w:type="character" w:styleId="Style12">
    <w:name w:val="Текст выноски Знак"/>
    <w:qFormat/>
    <w:rPr>
      <w:rFonts w:ascii="Tahoma" w:hAnsi="Tahoma" w:eastAsia="Lucida Sans Unicode" w:cs="Tahoma"/>
      <w:kern w:val="2"/>
      <w:sz w:val="16"/>
      <w:szCs w:val="16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Style13">
    <w:name w:val="Символ нумерации"/>
    <w:qFormat/>
    <w:rPr>
      <w:rFonts w:ascii="Times New Roman" w:hAnsi="Times New Roman" w:cs="Times New Roman"/>
      <w:b/>
      <w:bCs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  <w:sz w:val="28"/>
      <w:szCs w:val="28"/>
    </w:rPr>
  </w:style>
  <w:style w:type="character" w:styleId="Style15">
    <w:name w:val="Верхний колонтитул Знак"/>
    <w:qFormat/>
    <w:rPr>
      <w:rFonts w:ascii="Arial" w:hAnsi="Arial" w:eastAsia="Lucida Sans Unicode" w:cs="Arial"/>
      <w:kern w:val="2"/>
      <w:szCs w:val="24"/>
    </w:rPr>
  </w:style>
  <w:style w:type="character" w:styleId="Style16">
    <w:name w:val="Нижний колонтитул Знак"/>
    <w:qFormat/>
    <w:rPr>
      <w:rFonts w:ascii="Arial" w:hAnsi="Arial" w:eastAsia="Lucida Sans Unicode" w:cs="Arial"/>
      <w:kern w:val="2"/>
      <w:szCs w:val="24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kern w:val="2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;Courier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SimSun;宋体" w:cs="Mangal;Courier New"/>
      <w:sz w:val="28"/>
      <w:szCs w:val="28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;Courier New"/>
    </w:rPr>
  </w:style>
  <w:style w:type="paragraph" w:styleId="11">
    <w:name w:val="Название1"/>
    <w:basedOn w:val="Normal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Mangal;Courier New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Обычный (веб)"/>
    <w:basedOn w:val="Normal"/>
    <w:qFormat/>
    <w:pPr>
      <w:widowControl/>
      <w:suppressAutoHyphens w:val="false"/>
      <w:spacing w:before="280" w:after="280"/>
    </w:pPr>
    <w:rPr>
      <w:rFonts w:ascii="Times New Roman" w:hAnsi="Times New Roman" w:eastAsia="Times New Roman" w:cs="Times New Roman"/>
      <w:kern w:val="0"/>
      <w:sz w:val="24"/>
    </w:rPr>
  </w:style>
  <w:style w:type="paragraph" w:styleId="Style22">
    <w:name w:val="Без интервала"/>
    <w:qFormat/>
    <w:pPr>
      <w:widowControl w:val="false"/>
      <w:suppressAutoHyphens w:val="true"/>
      <w:bidi w:val="0"/>
    </w:pPr>
    <w:rPr>
      <w:rFonts w:ascii="Arial" w:hAnsi="Arial" w:eastAsia="Lucida Sans Unicode" w:cs="Arial"/>
      <w:color w:val="auto"/>
      <w:kern w:val="2"/>
      <w:sz w:val="20"/>
      <w:szCs w:val="24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2015-03-04T10:04:00Z</dcterms:created>
  <dc:creator>Емельянычев Ю.К.</dc:creator>
  <dc:description/>
  <cp:keywords> </cp:keywords>
  <dc:language>en-US</dc:language>
  <cp:lastModifiedBy>79108</cp:lastModifiedBy>
  <cp:lastPrinted>2022-05-24T09:45:00Z</cp:lastPrinted>
  <dcterms:modified xsi:type="dcterms:W3CDTF">2022-05-24T13:38:00Z</dcterms:modified>
  <cp:revision>32</cp:revision>
  <dc:subject/>
  <dc:title/>
</cp:coreProperties>
</file>